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F67B0" w14:textId="1826629B" w:rsidR="000357E8" w:rsidRDefault="000357E8" w:rsidP="000357E8">
      <w:pPr>
        <w:jc w:val="right"/>
      </w:pPr>
    </w:p>
    <w:p w14:paraId="253DEF42" w14:textId="77777777" w:rsidR="000357E8" w:rsidRPr="00ED3281" w:rsidRDefault="000357E8" w:rsidP="000357E8">
      <w:pPr>
        <w:ind w:right="-341"/>
        <w:jc w:val="center"/>
        <w:rPr>
          <w:b/>
          <w:bCs/>
          <w:lang w:val="lv-LV" w:eastAsia="lv-LV"/>
        </w:rPr>
      </w:pPr>
      <w:r w:rsidRPr="00ED3281">
        <w:rPr>
          <w:b/>
          <w:bCs/>
          <w:lang w:val="lv-LV" w:eastAsia="lv-LV"/>
        </w:rPr>
        <w:t xml:space="preserve">SIA "Dzintaru koncertzāle" nedzīvojamo telpu nomas maksa koncertiem, izrādēm, </w:t>
      </w:r>
      <w:r>
        <w:rPr>
          <w:b/>
          <w:bCs/>
          <w:lang w:val="lv-LV" w:eastAsia="lv-LV"/>
        </w:rPr>
        <w:t xml:space="preserve">festivāliem, </w:t>
      </w:r>
      <w:r w:rsidRPr="00ED3281">
        <w:rPr>
          <w:b/>
          <w:bCs/>
          <w:lang w:val="lv-LV" w:eastAsia="lv-LV"/>
        </w:rPr>
        <w:t>konferencēm, semināriem</w:t>
      </w:r>
      <w:r>
        <w:rPr>
          <w:b/>
          <w:bCs/>
          <w:lang w:val="lv-LV" w:eastAsia="lv-LV"/>
        </w:rPr>
        <w:t xml:space="preserve"> </w:t>
      </w:r>
    </w:p>
    <w:p w14:paraId="541086D9" w14:textId="77777777" w:rsidR="000357E8" w:rsidRDefault="000357E8" w:rsidP="000357E8">
      <w:pPr>
        <w:jc w:val="center"/>
        <w:rPr>
          <w:b/>
          <w:bCs/>
          <w:u w:val="single"/>
          <w:lang w:val="lv-LV" w:eastAsia="lv-LV"/>
        </w:rPr>
      </w:pPr>
      <w:r w:rsidRPr="00ED3281">
        <w:rPr>
          <w:b/>
          <w:bCs/>
          <w:u w:val="single"/>
          <w:lang w:val="lv-LV" w:eastAsia="lv-LV"/>
        </w:rPr>
        <w:t>MAZĀ (slēgtā) ZĀLE</w:t>
      </w:r>
      <w:r>
        <w:rPr>
          <w:b/>
          <w:bCs/>
          <w:u w:val="single"/>
          <w:lang w:val="lv-LV" w:eastAsia="lv-LV"/>
        </w:rPr>
        <w:t xml:space="preserve"> 2025. gada jūnijā </w:t>
      </w:r>
    </w:p>
    <w:p w14:paraId="191224CD" w14:textId="77777777" w:rsidR="000357E8" w:rsidRPr="00ED3281" w:rsidRDefault="000357E8" w:rsidP="000357E8">
      <w:pPr>
        <w:jc w:val="center"/>
        <w:rPr>
          <w:b/>
          <w:bCs/>
          <w:u w:val="single"/>
          <w:lang w:val="lv-LV" w:eastAsia="lv-LV"/>
        </w:rPr>
      </w:pPr>
    </w:p>
    <w:tbl>
      <w:tblPr>
        <w:tblW w:w="76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99"/>
        <w:gridCol w:w="2077"/>
        <w:gridCol w:w="1802"/>
        <w:gridCol w:w="1694"/>
      </w:tblGrid>
      <w:tr w:rsidR="000357E8" w:rsidRPr="00A04620" w14:paraId="3CF8BFF0" w14:textId="77777777" w:rsidTr="007D4483">
        <w:trPr>
          <w:trHeight w:val="1118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8A83" w14:textId="77777777" w:rsidR="000357E8" w:rsidRPr="00ED3281" w:rsidRDefault="000357E8" w:rsidP="007D4483">
            <w:pPr>
              <w:jc w:val="center"/>
              <w:rPr>
                <w:b/>
                <w:bCs/>
                <w:lang w:val="lv-LV" w:eastAsia="lv-LV"/>
              </w:rPr>
            </w:pPr>
            <w:r w:rsidRPr="00ED3281">
              <w:rPr>
                <w:b/>
                <w:bCs/>
                <w:lang w:val="lv-LV" w:eastAsia="lv-LV"/>
              </w:rPr>
              <w:t> </w:t>
            </w:r>
          </w:p>
        </w:tc>
        <w:tc>
          <w:tcPr>
            <w:tcW w:w="5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ACB6" w14:textId="77777777" w:rsidR="000357E8" w:rsidRDefault="000357E8" w:rsidP="007D4483">
            <w:pPr>
              <w:jc w:val="center"/>
              <w:rPr>
                <w:b/>
                <w:bCs/>
                <w:lang w:val="lv-LV" w:eastAsia="lv-LV"/>
              </w:rPr>
            </w:pPr>
            <w:r w:rsidRPr="00ED3281">
              <w:rPr>
                <w:b/>
                <w:bCs/>
                <w:lang w:val="lv-LV" w:eastAsia="lv-LV"/>
              </w:rPr>
              <w:t xml:space="preserve">Nomas maksa </w:t>
            </w:r>
            <w:r>
              <w:rPr>
                <w:b/>
                <w:bCs/>
                <w:lang w:val="lv-LV" w:eastAsia="lv-LV"/>
              </w:rPr>
              <w:t>termiņš</w:t>
            </w:r>
            <w:r w:rsidRPr="00ED3281">
              <w:rPr>
                <w:b/>
                <w:bCs/>
                <w:lang w:val="lv-LV" w:eastAsia="lv-LV"/>
              </w:rPr>
              <w:br/>
              <w:t>no plkst. 08:00 līdz plk</w:t>
            </w:r>
            <w:r>
              <w:rPr>
                <w:b/>
                <w:bCs/>
                <w:lang w:val="lv-LV" w:eastAsia="lv-LV"/>
              </w:rPr>
              <w:t>s</w:t>
            </w:r>
            <w:r w:rsidRPr="00ED3281">
              <w:rPr>
                <w:b/>
                <w:bCs/>
                <w:lang w:val="lv-LV" w:eastAsia="lv-LV"/>
              </w:rPr>
              <w:t>t. 24:00</w:t>
            </w:r>
          </w:p>
          <w:p w14:paraId="152EBC41" w14:textId="77777777" w:rsidR="000357E8" w:rsidRPr="00ED3281" w:rsidRDefault="000357E8" w:rsidP="007D4483">
            <w:pPr>
              <w:jc w:val="center"/>
              <w:rPr>
                <w:b/>
                <w:bCs/>
                <w:lang w:val="lv-LV" w:eastAsia="lv-LV"/>
              </w:rPr>
            </w:pPr>
            <w:r>
              <w:rPr>
                <w:b/>
                <w:bCs/>
                <w:lang w:val="lv-LV" w:eastAsia="lv-LV"/>
              </w:rPr>
              <w:t>(pasākuma ilgums dienā līdz 5 (piecām) stundām)</w:t>
            </w:r>
          </w:p>
        </w:tc>
      </w:tr>
      <w:tr w:rsidR="000357E8" w:rsidRPr="00ED3281" w14:paraId="164FD5BF" w14:textId="77777777" w:rsidTr="007D4483">
        <w:trPr>
          <w:trHeight w:val="945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81D" w14:textId="77777777" w:rsidR="000357E8" w:rsidRPr="00ED3281" w:rsidRDefault="000357E8" w:rsidP="007D4483">
            <w:pPr>
              <w:rPr>
                <w:b/>
                <w:bCs/>
                <w:lang w:val="lv-LV" w:eastAsia="lv-LV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6C7" w14:textId="77777777" w:rsidR="000357E8" w:rsidRPr="00ED3281" w:rsidRDefault="000357E8" w:rsidP="007D4483">
            <w:pPr>
              <w:jc w:val="center"/>
              <w:rPr>
                <w:b/>
                <w:bCs/>
                <w:lang w:val="lv-LV" w:eastAsia="lv-LV"/>
              </w:rPr>
            </w:pPr>
            <w:r w:rsidRPr="00ED3281">
              <w:rPr>
                <w:b/>
                <w:bCs/>
                <w:lang w:val="lv-LV" w:eastAsia="lv-LV"/>
              </w:rPr>
              <w:t>Cena bez PVN (EUR)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CCC1" w14:textId="77777777" w:rsidR="000357E8" w:rsidRPr="00ED3281" w:rsidRDefault="000357E8" w:rsidP="007D4483">
            <w:pPr>
              <w:jc w:val="center"/>
              <w:rPr>
                <w:b/>
                <w:bCs/>
                <w:lang w:val="lv-LV" w:eastAsia="lv-LV"/>
              </w:rPr>
            </w:pPr>
            <w:r w:rsidRPr="00ED3281">
              <w:rPr>
                <w:b/>
                <w:bCs/>
                <w:lang w:val="lv-LV" w:eastAsia="lv-LV"/>
              </w:rPr>
              <w:t>PVN (EUR)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E77F" w14:textId="77777777" w:rsidR="000357E8" w:rsidRPr="00ED3281" w:rsidRDefault="000357E8" w:rsidP="007D4483">
            <w:pPr>
              <w:jc w:val="center"/>
              <w:rPr>
                <w:b/>
                <w:bCs/>
                <w:lang w:val="lv-LV" w:eastAsia="lv-LV"/>
              </w:rPr>
            </w:pPr>
            <w:r w:rsidRPr="00ED3281">
              <w:rPr>
                <w:b/>
                <w:bCs/>
                <w:lang w:val="lv-LV" w:eastAsia="lv-LV"/>
              </w:rPr>
              <w:t>Cena ar PVN (EUR)</w:t>
            </w:r>
          </w:p>
        </w:tc>
      </w:tr>
      <w:tr w:rsidR="000357E8" w:rsidRPr="00ED3281" w14:paraId="27337C20" w14:textId="77777777" w:rsidTr="007D4483">
        <w:trPr>
          <w:trHeight w:val="3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B55D" w14:textId="77777777" w:rsidR="000357E8" w:rsidRPr="00FC1E47" w:rsidRDefault="000357E8" w:rsidP="007D4483">
            <w:pPr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Pirmdiena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745E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lang w:val="lv-LV" w:eastAsia="lv-LV"/>
              </w:rPr>
            </w:pPr>
            <w:r w:rsidRPr="00D62340">
              <w:rPr>
                <w:rFonts w:asciiTheme="majorBidi" w:hAnsiTheme="majorBidi" w:cstheme="majorBidi"/>
                <w:lang w:val="lv-LV" w:eastAsia="lv-LV"/>
              </w:rPr>
              <w:t>1804,50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3435" w14:textId="77777777" w:rsidR="000357E8" w:rsidRPr="00FC1E47" w:rsidRDefault="000357E8" w:rsidP="007D4483">
            <w:pPr>
              <w:ind w:right="176"/>
              <w:jc w:val="center"/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378,95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44" w:type="dxa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0357E8" w:rsidRPr="00FC1E47" w14:paraId="026FC461" w14:textId="77777777" w:rsidTr="007D4483">
              <w:trPr>
                <w:trHeight w:val="276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5AB0D" w14:textId="77777777" w:rsidR="000357E8" w:rsidRPr="00FC1E47" w:rsidRDefault="000357E8" w:rsidP="007D4483">
                  <w:pPr>
                    <w:jc w:val="center"/>
                    <w:rPr>
                      <w:rFonts w:asciiTheme="majorBidi" w:hAnsiTheme="majorBidi" w:cstheme="majorBidi"/>
                      <w:lang w:val="lv-LV" w:eastAsia="lv-LV"/>
                    </w:rPr>
                  </w:pPr>
                  <w:r w:rsidRPr="00FC1E47">
                    <w:rPr>
                      <w:rFonts w:asciiTheme="majorBidi" w:hAnsiTheme="majorBidi" w:cstheme="majorBidi"/>
                      <w:lang w:val="lv-LV" w:eastAsia="lv-LV"/>
                    </w:rPr>
                    <w:t>2183,45</w:t>
                  </w:r>
                </w:p>
              </w:tc>
            </w:tr>
          </w:tbl>
          <w:p w14:paraId="14CD68A0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lang w:val="lv-LV" w:eastAsia="lv-LV"/>
              </w:rPr>
            </w:pPr>
          </w:p>
        </w:tc>
      </w:tr>
      <w:tr w:rsidR="000357E8" w:rsidRPr="00ED3281" w14:paraId="76F2599B" w14:textId="77777777" w:rsidTr="007D4483">
        <w:trPr>
          <w:trHeight w:val="3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925E" w14:textId="77777777" w:rsidR="000357E8" w:rsidRPr="00FC1E47" w:rsidRDefault="000357E8" w:rsidP="007D4483">
            <w:pPr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Otrdiena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0992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D62340">
              <w:rPr>
                <w:rFonts w:asciiTheme="majorBidi" w:hAnsiTheme="majorBidi" w:cstheme="majorBidi"/>
                <w:lang w:val="lv-LV" w:eastAsia="lv-LV"/>
              </w:rPr>
              <w:t>1804,50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15C2" w14:textId="77777777" w:rsidR="000357E8" w:rsidRPr="00FC1E47" w:rsidRDefault="000357E8" w:rsidP="007D4483">
            <w:pPr>
              <w:ind w:right="176"/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378,95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86A5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2183,45</w:t>
            </w:r>
          </w:p>
        </w:tc>
      </w:tr>
      <w:tr w:rsidR="000357E8" w:rsidRPr="00ED3281" w14:paraId="5AD5FEFB" w14:textId="77777777" w:rsidTr="007D4483">
        <w:trPr>
          <w:trHeight w:val="3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7E47" w14:textId="77777777" w:rsidR="000357E8" w:rsidRPr="00FC1E47" w:rsidRDefault="000357E8" w:rsidP="007D4483">
            <w:pPr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Trešdiena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4416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D62340">
              <w:rPr>
                <w:rFonts w:asciiTheme="majorBidi" w:hAnsiTheme="majorBidi" w:cstheme="majorBidi"/>
                <w:lang w:val="lv-LV" w:eastAsia="lv-LV"/>
              </w:rPr>
              <w:t>1804,50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AEC0" w14:textId="77777777" w:rsidR="000357E8" w:rsidRPr="00FC1E47" w:rsidRDefault="000357E8" w:rsidP="007D4483">
            <w:pPr>
              <w:ind w:right="176"/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378,95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BC6A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2183,45</w:t>
            </w:r>
          </w:p>
        </w:tc>
      </w:tr>
      <w:tr w:rsidR="000357E8" w:rsidRPr="00ED3281" w14:paraId="0F326019" w14:textId="77777777" w:rsidTr="007D4483">
        <w:trPr>
          <w:trHeight w:val="3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C02B" w14:textId="77777777" w:rsidR="000357E8" w:rsidRPr="00FC1E47" w:rsidRDefault="000357E8" w:rsidP="007D4483">
            <w:pPr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Ceturtdiena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1B6B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D62340">
              <w:rPr>
                <w:rFonts w:asciiTheme="majorBidi" w:hAnsiTheme="majorBidi" w:cstheme="majorBidi"/>
                <w:lang w:val="lv-LV" w:eastAsia="lv-LV"/>
              </w:rPr>
              <w:t>1911,00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C3FE" w14:textId="77777777" w:rsidR="000357E8" w:rsidRPr="00FC1E47" w:rsidRDefault="000357E8" w:rsidP="007D4483">
            <w:pPr>
              <w:ind w:right="176"/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401,31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C53C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2312,31</w:t>
            </w:r>
          </w:p>
        </w:tc>
      </w:tr>
      <w:tr w:rsidR="000357E8" w:rsidRPr="00ED3281" w14:paraId="5ADCFD70" w14:textId="77777777" w:rsidTr="007D4483">
        <w:trPr>
          <w:trHeight w:val="3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55A2" w14:textId="77777777" w:rsidR="000357E8" w:rsidRPr="00FC1E47" w:rsidRDefault="000357E8" w:rsidP="007D4483">
            <w:pPr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Piektdiena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792" w:type="dxa"/>
              <w:tblLayout w:type="fixed"/>
              <w:tblLook w:val="04A0" w:firstRow="1" w:lastRow="0" w:firstColumn="1" w:lastColumn="0" w:noHBand="0" w:noVBand="1"/>
            </w:tblPr>
            <w:tblGrid>
              <w:gridCol w:w="1792"/>
            </w:tblGrid>
            <w:tr w:rsidR="000357E8" w:rsidRPr="00D62340" w14:paraId="6E45E7AA" w14:textId="77777777" w:rsidTr="007D4483">
              <w:trPr>
                <w:trHeight w:val="276"/>
              </w:trPr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EAE452" w14:textId="77777777" w:rsidR="000357E8" w:rsidRPr="00D62340" w:rsidRDefault="000357E8" w:rsidP="007D4483">
                  <w:pPr>
                    <w:ind w:left="60" w:hanging="60"/>
                    <w:jc w:val="center"/>
                    <w:rPr>
                      <w:rFonts w:asciiTheme="majorBidi" w:hAnsiTheme="majorBidi" w:cstheme="majorBidi"/>
                      <w:lang w:val="lv-LV" w:eastAsia="lv-LV"/>
                    </w:rPr>
                  </w:pPr>
                  <w:r w:rsidRPr="00D62340">
                    <w:rPr>
                      <w:rFonts w:asciiTheme="majorBidi" w:hAnsiTheme="majorBidi" w:cstheme="majorBidi"/>
                      <w:lang w:val="lv-LV" w:eastAsia="lv-LV"/>
                    </w:rPr>
                    <w:t>2055,00</w:t>
                  </w:r>
                </w:p>
              </w:tc>
            </w:tr>
          </w:tbl>
          <w:p w14:paraId="0AD568B6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51" w:type="dxa"/>
              <w:tblLayout w:type="fixed"/>
              <w:tblLook w:val="04A0" w:firstRow="1" w:lastRow="0" w:firstColumn="1" w:lastColumn="0" w:noHBand="0" w:noVBand="1"/>
            </w:tblPr>
            <w:tblGrid>
              <w:gridCol w:w="1451"/>
            </w:tblGrid>
            <w:tr w:rsidR="000357E8" w:rsidRPr="00FC1E47" w14:paraId="0E37FE6E" w14:textId="77777777" w:rsidTr="007D4483">
              <w:trPr>
                <w:trHeight w:val="276"/>
              </w:trPr>
              <w:tc>
                <w:tcPr>
                  <w:tcW w:w="1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EBCA6" w14:textId="77777777" w:rsidR="000357E8" w:rsidRPr="00FC1E47" w:rsidRDefault="000357E8" w:rsidP="007D4483">
                  <w:pPr>
                    <w:jc w:val="center"/>
                    <w:rPr>
                      <w:rFonts w:asciiTheme="majorBidi" w:hAnsiTheme="majorBidi" w:cstheme="majorBidi"/>
                      <w:lang w:val="lv-LV" w:eastAsia="lv-LV"/>
                    </w:rPr>
                  </w:pPr>
                  <w:r w:rsidRPr="00FC1E47">
                    <w:rPr>
                      <w:rFonts w:asciiTheme="majorBidi" w:hAnsiTheme="majorBidi" w:cstheme="majorBidi"/>
                      <w:lang w:val="lv-LV" w:eastAsia="lv-LV"/>
                    </w:rPr>
                    <w:t>431,55</w:t>
                  </w:r>
                </w:p>
              </w:tc>
            </w:tr>
          </w:tbl>
          <w:p w14:paraId="15287870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1630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2486,55</w:t>
            </w:r>
          </w:p>
        </w:tc>
      </w:tr>
      <w:tr w:rsidR="000357E8" w:rsidRPr="00ED3281" w14:paraId="3962F6C0" w14:textId="77777777" w:rsidTr="007D4483">
        <w:trPr>
          <w:trHeight w:val="3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8EE5" w14:textId="77777777" w:rsidR="000357E8" w:rsidRPr="00FC1E47" w:rsidRDefault="000357E8" w:rsidP="007D4483">
            <w:pPr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Sestdiena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861" w:type="dxa"/>
              <w:tblLayout w:type="fixed"/>
              <w:tblLook w:val="04A0" w:firstRow="1" w:lastRow="0" w:firstColumn="1" w:lastColumn="0" w:noHBand="0" w:noVBand="1"/>
            </w:tblPr>
            <w:tblGrid>
              <w:gridCol w:w="1861"/>
            </w:tblGrid>
            <w:tr w:rsidR="000357E8" w:rsidRPr="00D62340" w14:paraId="3C296206" w14:textId="77777777" w:rsidTr="007D4483">
              <w:trPr>
                <w:trHeight w:val="276"/>
              </w:trPr>
              <w:tc>
                <w:tcPr>
                  <w:tcW w:w="1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DE5E6" w14:textId="77777777" w:rsidR="000357E8" w:rsidRPr="00D62340" w:rsidRDefault="000357E8" w:rsidP="007D4483">
                  <w:pPr>
                    <w:jc w:val="center"/>
                    <w:rPr>
                      <w:rFonts w:asciiTheme="majorBidi" w:hAnsiTheme="majorBidi" w:cstheme="majorBidi"/>
                      <w:lang w:val="lv-LV" w:eastAsia="lv-LV"/>
                    </w:rPr>
                  </w:pPr>
                  <w:r w:rsidRPr="00D62340">
                    <w:rPr>
                      <w:rFonts w:asciiTheme="majorBidi" w:hAnsiTheme="majorBidi" w:cstheme="majorBidi"/>
                      <w:lang w:val="lv-LV" w:eastAsia="lv-LV"/>
                    </w:rPr>
                    <w:t>2055,00</w:t>
                  </w:r>
                </w:p>
              </w:tc>
            </w:tr>
          </w:tbl>
          <w:p w14:paraId="1AA2663C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CE68" w14:textId="77777777" w:rsidR="000357E8" w:rsidRPr="00FC1E47" w:rsidRDefault="000357E8" w:rsidP="007D4483">
            <w:pPr>
              <w:ind w:right="176"/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431,55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57FB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2486,55</w:t>
            </w:r>
          </w:p>
        </w:tc>
      </w:tr>
      <w:tr w:rsidR="000357E8" w:rsidRPr="00ED3281" w14:paraId="5529A079" w14:textId="77777777" w:rsidTr="007D4483">
        <w:trPr>
          <w:trHeight w:val="3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F0EE" w14:textId="77777777" w:rsidR="000357E8" w:rsidRPr="00FC1E47" w:rsidRDefault="000357E8" w:rsidP="007D4483">
            <w:pPr>
              <w:rPr>
                <w:rFonts w:asciiTheme="majorBidi" w:hAnsiTheme="majorBidi" w:cstheme="majorBidi"/>
                <w:lang w:val="lv-LV" w:eastAsia="lv-LV"/>
              </w:rPr>
            </w:pPr>
            <w:r w:rsidRPr="00FC1E47">
              <w:rPr>
                <w:rFonts w:asciiTheme="majorBidi" w:hAnsiTheme="majorBidi" w:cstheme="majorBidi"/>
                <w:lang w:val="lv-LV" w:eastAsia="lv-LV"/>
              </w:rPr>
              <w:t>Svētdiena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786" w:type="dxa"/>
              <w:tblLayout w:type="fixed"/>
              <w:tblLook w:val="04A0" w:firstRow="1" w:lastRow="0" w:firstColumn="1" w:lastColumn="0" w:noHBand="0" w:noVBand="1"/>
            </w:tblPr>
            <w:tblGrid>
              <w:gridCol w:w="1786"/>
            </w:tblGrid>
            <w:tr w:rsidR="000357E8" w:rsidRPr="00D62340" w14:paraId="4DA13BE9" w14:textId="77777777" w:rsidTr="007D4483">
              <w:trPr>
                <w:trHeight w:val="276"/>
              </w:trPr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79162" w14:textId="77777777" w:rsidR="000357E8" w:rsidRPr="00D62340" w:rsidRDefault="000357E8" w:rsidP="007D4483">
                  <w:pPr>
                    <w:jc w:val="center"/>
                    <w:rPr>
                      <w:rFonts w:asciiTheme="majorBidi" w:hAnsiTheme="majorBidi" w:cstheme="majorBidi"/>
                      <w:lang w:val="lv-LV" w:eastAsia="lv-LV"/>
                    </w:rPr>
                  </w:pPr>
                  <w:r w:rsidRPr="00D62340">
                    <w:rPr>
                      <w:rFonts w:asciiTheme="majorBidi" w:hAnsiTheme="majorBidi" w:cstheme="majorBidi"/>
                      <w:lang w:val="lv-LV" w:eastAsia="lv-LV"/>
                    </w:rPr>
                    <w:t>1911,00</w:t>
                  </w:r>
                </w:p>
              </w:tc>
            </w:tr>
          </w:tbl>
          <w:p w14:paraId="3D843548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93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</w:tblGrid>
            <w:tr w:rsidR="000357E8" w:rsidRPr="00FC1E47" w14:paraId="68C1729B" w14:textId="77777777" w:rsidTr="007D4483">
              <w:trPr>
                <w:trHeight w:val="276"/>
              </w:trPr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CEA9E" w14:textId="77777777" w:rsidR="000357E8" w:rsidRPr="00FC1E47" w:rsidRDefault="000357E8" w:rsidP="007D4483">
                  <w:pPr>
                    <w:ind w:right="217"/>
                    <w:jc w:val="center"/>
                    <w:rPr>
                      <w:rFonts w:asciiTheme="majorBidi" w:hAnsiTheme="majorBidi" w:cstheme="majorBidi"/>
                      <w:lang w:val="lv-LV" w:eastAsia="lv-LV"/>
                    </w:rPr>
                  </w:pPr>
                  <w:r w:rsidRPr="00FC1E47">
                    <w:rPr>
                      <w:rFonts w:asciiTheme="majorBidi" w:hAnsiTheme="majorBidi" w:cstheme="majorBidi"/>
                      <w:lang w:val="lv-LV" w:eastAsia="lv-LV"/>
                    </w:rPr>
                    <w:t>401,31</w:t>
                  </w:r>
                </w:p>
              </w:tc>
            </w:tr>
          </w:tbl>
          <w:p w14:paraId="6056A1E3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44" w:type="dxa"/>
              <w:tblLayout w:type="fixed"/>
              <w:tblLook w:val="04A0" w:firstRow="1" w:lastRow="0" w:firstColumn="1" w:lastColumn="0" w:noHBand="0" w:noVBand="1"/>
            </w:tblPr>
            <w:tblGrid>
              <w:gridCol w:w="1444"/>
            </w:tblGrid>
            <w:tr w:rsidR="000357E8" w:rsidRPr="00FC1E47" w14:paraId="2A6CF48F" w14:textId="77777777" w:rsidTr="007D4483">
              <w:trPr>
                <w:trHeight w:val="324"/>
              </w:trPr>
              <w:tc>
                <w:tcPr>
                  <w:tcW w:w="1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D6BC9" w14:textId="77777777" w:rsidR="000357E8" w:rsidRPr="00FC1E47" w:rsidRDefault="000357E8" w:rsidP="007D4483">
                  <w:pPr>
                    <w:jc w:val="center"/>
                    <w:rPr>
                      <w:rFonts w:asciiTheme="majorBidi" w:hAnsiTheme="majorBidi" w:cstheme="majorBidi"/>
                      <w:lang w:val="lv-LV" w:eastAsia="lv-LV"/>
                    </w:rPr>
                  </w:pPr>
                  <w:r w:rsidRPr="00FC1E47">
                    <w:rPr>
                      <w:rFonts w:asciiTheme="majorBidi" w:hAnsiTheme="majorBidi" w:cstheme="majorBidi"/>
                      <w:lang w:val="lv-LV" w:eastAsia="lv-LV"/>
                    </w:rPr>
                    <w:t>2312,31</w:t>
                  </w:r>
                </w:p>
              </w:tc>
            </w:tr>
          </w:tbl>
          <w:p w14:paraId="30EED337" w14:textId="77777777" w:rsidR="000357E8" w:rsidRPr="00FC1E47" w:rsidRDefault="000357E8" w:rsidP="007D4483">
            <w:pPr>
              <w:jc w:val="center"/>
              <w:rPr>
                <w:rFonts w:asciiTheme="majorBidi" w:hAnsiTheme="majorBidi" w:cstheme="majorBidi"/>
                <w:b/>
                <w:bCs/>
                <w:lang w:val="lv-LV" w:eastAsia="lv-LV"/>
              </w:rPr>
            </w:pPr>
          </w:p>
        </w:tc>
      </w:tr>
    </w:tbl>
    <w:p w14:paraId="38FE2457" w14:textId="77777777" w:rsidR="000357E8" w:rsidRDefault="000357E8" w:rsidP="000357E8">
      <w:pPr>
        <w:jc w:val="both"/>
        <w:rPr>
          <w:b/>
          <w:bCs/>
          <w:u w:val="single"/>
          <w:lang w:val="lv-LV" w:eastAsia="lv-LV"/>
        </w:rPr>
      </w:pPr>
    </w:p>
    <w:p w14:paraId="08C4E40B" w14:textId="77777777" w:rsidR="000357E8" w:rsidRDefault="000357E8" w:rsidP="000357E8">
      <w:pPr>
        <w:jc w:val="both"/>
        <w:rPr>
          <w:lang w:val="lv-LV" w:eastAsia="lv-LV"/>
        </w:rPr>
      </w:pPr>
      <w:r w:rsidRPr="00ED3281">
        <w:rPr>
          <w:b/>
          <w:bCs/>
          <w:u w:val="single"/>
          <w:lang w:val="lv-LV" w:eastAsia="lv-LV"/>
        </w:rPr>
        <w:t>Nomas maksā iekļauta</w:t>
      </w:r>
      <w:r w:rsidRPr="00ED3281">
        <w:rPr>
          <w:lang w:val="lv-LV" w:eastAsia="lv-LV"/>
        </w:rPr>
        <w:t>: zāles gaismas tehnika, stacionārā skaņas iekārta, apkalpojošais personāls, garderobe, komunālie maksājumi (gāze, ūdens un kanalizācija, elektrības patēriņš līdz 300 kWh dienā)</w:t>
      </w:r>
      <w:r>
        <w:rPr>
          <w:lang w:val="lv-LV" w:eastAsia="lv-LV"/>
        </w:rPr>
        <w:t>.</w:t>
      </w:r>
    </w:p>
    <w:p w14:paraId="046D2396" w14:textId="77777777" w:rsidR="000357E8" w:rsidRDefault="000357E8" w:rsidP="000357E8">
      <w:pPr>
        <w:rPr>
          <w:lang w:val="lv-LV" w:eastAsia="lv-LV"/>
        </w:rPr>
      </w:pPr>
    </w:p>
    <w:p w14:paraId="69FADDB3" w14:textId="77777777" w:rsidR="000357E8" w:rsidRDefault="000357E8" w:rsidP="000357E8">
      <w:pPr>
        <w:jc w:val="both"/>
        <w:rPr>
          <w:lang w:val="lv-LV" w:eastAsia="lv-LV"/>
        </w:rPr>
      </w:pPr>
      <w:r>
        <w:rPr>
          <w:lang w:val="lv-LV" w:eastAsia="lv-LV"/>
        </w:rPr>
        <w:t xml:space="preserve">Nomas maksa par katru papildu stundu pasākumam virs 5 (piecām) stundām, laika posmā no plkst. 08:00 līdz plkst. 24:00 – EUR 100.00 stundā </w:t>
      </w:r>
      <w:r w:rsidRPr="00CA5848">
        <w:rPr>
          <w:lang w:val="lv-LV" w:eastAsia="lv-LV"/>
        </w:rPr>
        <w:t xml:space="preserve">un papildu </w:t>
      </w:r>
      <w:r w:rsidRPr="00CA5848">
        <w:rPr>
          <w:lang w:val="lv-LV"/>
        </w:rPr>
        <w:t>pievienotās vērtības nodoklis</w:t>
      </w:r>
      <w:r>
        <w:rPr>
          <w:lang w:val="lv-LV"/>
        </w:rPr>
        <w:t xml:space="preserve"> (PVN)</w:t>
      </w:r>
      <w:r>
        <w:rPr>
          <w:lang w:val="lv-LV" w:eastAsia="lv-LV"/>
        </w:rPr>
        <w:t>.</w:t>
      </w:r>
    </w:p>
    <w:p w14:paraId="5817FC4F" w14:textId="77777777" w:rsidR="000357E8" w:rsidRDefault="000357E8" w:rsidP="000357E8">
      <w:pPr>
        <w:jc w:val="both"/>
        <w:rPr>
          <w:lang w:val="lv-LV" w:eastAsia="lv-LV"/>
        </w:rPr>
      </w:pPr>
    </w:p>
    <w:p w14:paraId="2B374C33" w14:textId="77777777" w:rsidR="000357E8" w:rsidRPr="00095C16" w:rsidRDefault="000357E8" w:rsidP="000357E8">
      <w:pPr>
        <w:jc w:val="both"/>
        <w:rPr>
          <w:u w:val="single"/>
          <w:lang w:val="lv-LV" w:eastAsia="lv-LV"/>
        </w:rPr>
      </w:pPr>
      <w:r>
        <w:rPr>
          <w:u w:val="single"/>
          <w:lang w:val="lv-LV" w:eastAsia="lv-LV"/>
        </w:rPr>
        <w:t>Ja ir nepieciešams papildu laiks sagatavošanās/</w:t>
      </w:r>
      <w:r w:rsidRPr="00095C16">
        <w:rPr>
          <w:u w:val="single"/>
          <w:lang w:val="lv-LV" w:eastAsia="lv-LV"/>
        </w:rPr>
        <w:t>telpu atbrīvošanas darbiem ārpus nomas maksas termiņa, tad:</w:t>
      </w:r>
    </w:p>
    <w:p w14:paraId="037310C8" w14:textId="77777777" w:rsidR="000357E8" w:rsidRPr="00095C16" w:rsidRDefault="000357E8" w:rsidP="000357E8">
      <w:pPr>
        <w:jc w:val="both"/>
        <w:rPr>
          <w:u w:val="single"/>
          <w:lang w:val="lv-LV" w:eastAsia="lv-LV"/>
        </w:rPr>
      </w:pPr>
    </w:p>
    <w:p w14:paraId="70576A5F" w14:textId="77777777" w:rsidR="000357E8" w:rsidRPr="00095C16" w:rsidRDefault="000357E8" w:rsidP="000357E8">
      <w:pPr>
        <w:pStyle w:val="ListParagraph"/>
        <w:numPr>
          <w:ilvl w:val="0"/>
          <w:numId w:val="4"/>
        </w:numPr>
        <w:ind w:left="284" w:hanging="284"/>
        <w:jc w:val="both"/>
        <w:rPr>
          <w:lang w:val="lv-LV" w:eastAsia="lv-LV"/>
        </w:rPr>
      </w:pPr>
      <w:r w:rsidRPr="00095C16">
        <w:rPr>
          <w:lang w:val="lv-LV" w:eastAsia="lv-LV"/>
        </w:rPr>
        <w:t xml:space="preserve">Nomas maksa par katru papildu stundu sagatavošanās/ telpu atbrīvošanas darbiem EUR </w:t>
      </w:r>
      <w:r>
        <w:rPr>
          <w:lang w:val="lv-LV" w:eastAsia="lv-LV"/>
        </w:rPr>
        <w:t>8</w:t>
      </w:r>
      <w:r w:rsidRPr="00095C16">
        <w:rPr>
          <w:lang w:val="lv-LV" w:eastAsia="lv-LV"/>
        </w:rPr>
        <w:t xml:space="preserve">0,00 stundā un papildu </w:t>
      </w:r>
      <w:r w:rsidRPr="00095C16">
        <w:rPr>
          <w:lang w:val="lv-LV"/>
        </w:rPr>
        <w:t>pievienotās vērtības nodoklis (PVN)</w:t>
      </w:r>
      <w:r w:rsidRPr="00095C16">
        <w:rPr>
          <w:lang w:val="lv-LV" w:eastAsia="lv-LV"/>
        </w:rPr>
        <w:t>:</w:t>
      </w:r>
    </w:p>
    <w:p w14:paraId="6498B4AC" w14:textId="77777777" w:rsidR="000357E8" w:rsidRPr="00095C16" w:rsidRDefault="000357E8" w:rsidP="000357E8">
      <w:pPr>
        <w:pStyle w:val="ListParagraph"/>
        <w:ind w:left="284"/>
        <w:jc w:val="both"/>
        <w:rPr>
          <w:lang w:val="lv-LV" w:eastAsia="lv-LV"/>
        </w:rPr>
      </w:pPr>
    </w:p>
    <w:p w14:paraId="5158158E" w14:textId="77777777" w:rsidR="000357E8" w:rsidRPr="00095C16" w:rsidRDefault="000357E8" w:rsidP="000357E8">
      <w:pPr>
        <w:pStyle w:val="ListParagraph"/>
        <w:numPr>
          <w:ilvl w:val="1"/>
          <w:numId w:val="5"/>
        </w:numPr>
        <w:jc w:val="both"/>
        <w:rPr>
          <w:lang w:val="lv-LV" w:eastAsia="lv-LV"/>
        </w:rPr>
      </w:pPr>
      <w:r w:rsidRPr="00095C16">
        <w:rPr>
          <w:lang w:val="lv-LV" w:eastAsia="lv-LV"/>
        </w:rPr>
        <w:t xml:space="preserve"> darba dienās laika posmā no plkst. 17:00 līdz plkst. 24:00;</w:t>
      </w:r>
    </w:p>
    <w:p w14:paraId="3B3FD814" w14:textId="77777777" w:rsidR="000357E8" w:rsidRPr="00095C16" w:rsidRDefault="000357E8" w:rsidP="000357E8">
      <w:pPr>
        <w:pStyle w:val="ListParagraph"/>
        <w:numPr>
          <w:ilvl w:val="1"/>
          <w:numId w:val="5"/>
        </w:numPr>
        <w:jc w:val="both"/>
        <w:rPr>
          <w:lang w:val="lv-LV" w:eastAsia="lv-LV"/>
        </w:rPr>
      </w:pPr>
      <w:r w:rsidRPr="00095C16">
        <w:rPr>
          <w:lang w:val="lv-LV" w:eastAsia="lv-LV"/>
        </w:rPr>
        <w:t xml:space="preserve"> brīvdienās laika posmā no plkst. 08:00 līdz plkst. 24:00.</w:t>
      </w:r>
    </w:p>
    <w:p w14:paraId="1B515BE6" w14:textId="77777777" w:rsidR="000357E8" w:rsidRPr="00095C16" w:rsidRDefault="000357E8" w:rsidP="000357E8">
      <w:pPr>
        <w:jc w:val="both"/>
        <w:rPr>
          <w:lang w:val="lv-LV" w:eastAsia="lv-LV"/>
        </w:rPr>
      </w:pPr>
    </w:p>
    <w:p w14:paraId="1B3F37DC" w14:textId="77777777" w:rsidR="000357E8" w:rsidRPr="00855DE3" w:rsidRDefault="000357E8" w:rsidP="000357E8">
      <w:pPr>
        <w:jc w:val="both"/>
        <w:rPr>
          <w:lang w:val="lv-LV" w:eastAsia="lv-LV"/>
        </w:rPr>
      </w:pPr>
      <w:r w:rsidRPr="00095C16">
        <w:rPr>
          <w:lang w:val="lv-LV" w:eastAsia="lv-LV"/>
        </w:rPr>
        <w:t xml:space="preserve">2. Nomas maksa par katru papildu stundu sagatavošanās/ telpu atbrīvošanas darbiem </w:t>
      </w:r>
      <w:r>
        <w:rPr>
          <w:lang w:val="lv-LV" w:eastAsia="lv-LV"/>
        </w:rPr>
        <w:t xml:space="preserve">laika posmā no plkst. 24:00 līdz plkst. 8:00 – EUR 160,00 stundā </w:t>
      </w:r>
      <w:r w:rsidRPr="00CA5848">
        <w:rPr>
          <w:lang w:val="lv-LV" w:eastAsia="lv-LV"/>
        </w:rPr>
        <w:t xml:space="preserve">un papildu </w:t>
      </w:r>
      <w:r w:rsidRPr="00CA5848">
        <w:rPr>
          <w:lang w:val="lv-LV"/>
        </w:rPr>
        <w:t>pievienotās vērtības nodoklis</w:t>
      </w:r>
      <w:r>
        <w:rPr>
          <w:lang w:val="lv-LV"/>
        </w:rPr>
        <w:t xml:space="preserve"> (PVN)</w:t>
      </w:r>
      <w:r>
        <w:rPr>
          <w:lang w:val="lv-LV" w:eastAsia="lv-LV"/>
        </w:rPr>
        <w:t>.</w:t>
      </w:r>
    </w:p>
    <w:p w14:paraId="634EBA54" w14:textId="77777777" w:rsidR="000357E8" w:rsidRDefault="000357E8" w:rsidP="000357E8">
      <w:pPr>
        <w:rPr>
          <w:lang w:val="lv-LV"/>
        </w:rPr>
      </w:pPr>
      <w:bookmarkStart w:id="0" w:name="_GoBack"/>
      <w:bookmarkEnd w:id="0"/>
    </w:p>
    <w:sectPr w:rsidR="000357E8" w:rsidSect="002619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886C" w14:textId="77777777" w:rsidR="000357E8" w:rsidRDefault="000357E8" w:rsidP="000357E8">
      <w:r>
        <w:separator/>
      </w:r>
    </w:p>
  </w:endnote>
  <w:endnote w:type="continuationSeparator" w:id="0">
    <w:p w14:paraId="0EFECC55" w14:textId="77777777" w:rsidR="000357E8" w:rsidRDefault="000357E8" w:rsidP="0003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8552" w14:textId="77777777" w:rsidR="000357E8" w:rsidRDefault="000357E8" w:rsidP="000357E8">
      <w:r>
        <w:separator/>
      </w:r>
    </w:p>
  </w:footnote>
  <w:footnote w:type="continuationSeparator" w:id="0">
    <w:p w14:paraId="116F4DEB" w14:textId="77777777" w:rsidR="000357E8" w:rsidRDefault="000357E8" w:rsidP="0003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74F"/>
    <w:multiLevelType w:val="multilevel"/>
    <w:tmpl w:val="9790E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46365B6A"/>
    <w:multiLevelType w:val="hybridMultilevel"/>
    <w:tmpl w:val="2E2A4FB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906"/>
    <w:multiLevelType w:val="hybridMultilevel"/>
    <w:tmpl w:val="DA4C14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30106"/>
    <w:multiLevelType w:val="hybridMultilevel"/>
    <w:tmpl w:val="9C584882"/>
    <w:lvl w:ilvl="0" w:tplc="2A846A5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607C8"/>
    <w:multiLevelType w:val="hybridMultilevel"/>
    <w:tmpl w:val="80E8EB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A"/>
    <w:rsid w:val="000357E8"/>
    <w:rsid w:val="0012629C"/>
    <w:rsid w:val="00145C44"/>
    <w:rsid w:val="001673F8"/>
    <w:rsid w:val="001C4454"/>
    <w:rsid w:val="001F5C5E"/>
    <w:rsid w:val="0020554E"/>
    <w:rsid w:val="002364A0"/>
    <w:rsid w:val="002619AB"/>
    <w:rsid w:val="0026629D"/>
    <w:rsid w:val="002861B3"/>
    <w:rsid w:val="003671B1"/>
    <w:rsid w:val="00393B45"/>
    <w:rsid w:val="007533F7"/>
    <w:rsid w:val="008428FA"/>
    <w:rsid w:val="008A5FAB"/>
    <w:rsid w:val="00956FDD"/>
    <w:rsid w:val="009C6002"/>
    <w:rsid w:val="00A25BDB"/>
    <w:rsid w:val="00AE55EA"/>
    <w:rsid w:val="00AF5159"/>
    <w:rsid w:val="00B27475"/>
    <w:rsid w:val="00B86B9F"/>
    <w:rsid w:val="00C04781"/>
    <w:rsid w:val="00C45AFD"/>
    <w:rsid w:val="00E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625F"/>
  <w15:chartTrackingRefBased/>
  <w15:docId w15:val="{3D7BBFC7-D725-4984-A811-D15ACD01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28FA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F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8428FA"/>
    <w:pPr>
      <w:jc w:val="both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428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aliases w:val="Normal bullet 2,Bullet list,List Paragraph1,Virsraksti,Saistīto dokumentu saraksts,Syle 1,Numurets"/>
    <w:basedOn w:val="Normal"/>
    <w:link w:val="ListParagraphChar"/>
    <w:uiPriority w:val="34"/>
    <w:qFormat/>
    <w:rsid w:val="008428FA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List Paragraph1 Char,Virsraksti Char,Saistīto dokumentu saraksts Char,Syle 1 Char,Numurets Char"/>
    <w:link w:val="ListParagraph"/>
    <w:uiPriority w:val="72"/>
    <w:locked/>
    <w:rsid w:val="008428F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B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C4454"/>
    <w:pPr>
      <w:spacing w:after="0" w:line="240" w:lineRule="auto"/>
    </w:pPr>
    <w:rPr>
      <w:rFonts w:eastAsiaTheme="minorEastAsia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7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5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7E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Maija Zariņa - klientu apkalpošanas vadītāja</cp:lastModifiedBy>
  <cp:revision>4</cp:revision>
  <cp:lastPrinted>2025-01-20T09:12:00Z</cp:lastPrinted>
  <dcterms:created xsi:type="dcterms:W3CDTF">2025-02-25T09:31:00Z</dcterms:created>
  <dcterms:modified xsi:type="dcterms:W3CDTF">2025-03-12T09:31:00Z</dcterms:modified>
</cp:coreProperties>
</file>